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Toc534635422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供应商基本情况一览表</w:t>
      </w:r>
      <w:bookmarkEnd w:id="0"/>
    </w:p>
    <w:p>
      <w:pPr>
        <w:spacing w:line="400" w:lineRule="exact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 xml:space="preserve">                                 </w:t>
      </w:r>
    </w:p>
    <w:tbl>
      <w:tblPr>
        <w:tblStyle w:val="4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045"/>
        <w:gridCol w:w="1333"/>
        <w:gridCol w:w="1353"/>
        <w:gridCol w:w="1"/>
        <w:gridCol w:w="8"/>
        <w:gridCol w:w="1432"/>
        <w:gridCol w:w="1267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64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供应商名称</w:t>
            </w:r>
          </w:p>
        </w:tc>
        <w:tc>
          <w:tcPr>
            <w:tcW w:w="761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4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注册地址</w:t>
            </w:r>
          </w:p>
        </w:tc>
        <w:tc>
          <w:tcPr>
            <w:tcW w:w="374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4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04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6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4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04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3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技术职称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lang w:eastAsia="zh-CN"/>
              </w:rPr>
              <w:t>授权委托人</w:t>
            </w:r>
          </w:p>
        </w:tc>
        <w:tc>
          <w:tcPr>
            <w:tcW w:w="104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3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技术职称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4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企业资质等级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388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4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营业执照号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注册资金</w:t>
            </w:r>
          </w:p>
        </w:tc>
        <w:tc>
          <w:tcPr>
            <w:tcW w:w="388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4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开户银行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账号</w:t>
            </w:r>
          </w:p>
        </w:tc>
        <w:tc>
          <w:tcPr>
            <w:tcW w:w="388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164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经营范围</w:t>
            </w:r>
          </w:p>
        </w:tc>
        <w:tc>
          <w:tcPr>
            <w:tcW w:w="761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</w:trPr>
        <w:tc>
          <w:tcPr>
            <w:tcW w:w="164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  <w:lang w:eastAsia="zh-CN"/>
              </w:rPr>
              <w:t>主要业绩</w:t>
            </w:r>
          </w:p>
        </w:tc>
        <w:tc>
          <w:tcPr>
            <w:tcW w:w="761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64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z w:val="21"/>
                <w:szCs w:val="21"/>
              </w:rPr>
              <w:t>备  注</w:t>
            </w:r>
          </w:p>
        </w:tc>
        <w:tc>
          <w:tcPr>
            <w:tcW w:w="7613" w:type="dxa"/>
            <w:gridSpan w:val="8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hAnsi="宋体" w:cs="宋体"/>
                <w:color w:val="000000"/>
                <w:sz w:val="21"/>
                <w:szCs w:val="21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75150"/>
    <w:rsid w:val="34225E34"/>
    <w:rsid w:val="5E0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sz w:val="3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00" w:lineRule="exact"/>
      <w:outlineLvl w:val="1"/>
    </w:pPr>
    <w:rPr>
      <w:rFonts w:ascii="Arial" w:hAnsi="Arial" w:eastAsia="黑体"/>
      <w:b/>
      <w:sz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2019-12-18T02:59:00Z</dcterms:created>
  <dc:creator>NTKO</dc:creator>
  <cp:lastModifiedBy>NTKO</cp:lastModifiedBy>
  <dcterms:modified xsi:type="dcterms:W3CDTF">2019-12-18T03:10:43Z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